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510" w:rsidRDefault="003F16E0" w:rsidP="00112510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2609215</wp:posOffset>
            </wp:positionH>
            <wp:positionV relativeFrom="paragraph">
              <wp:posOffset>-335915</wp:posOffset>
            </wp:positionV>
            <wp:extent cx="724535" cy="952500"/>
            <wp:effectExtent l="19050" t="0" r="0" b="0"/>
            <wp:wrapSquare wrapText="right"/>
            <wp:docPr id="3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2510" w:rsidRDefault="00112510" w:rsidP="00112510">
      <w:pPr>
        <w:jc w:val="center"/>
      </w:pPr>
    </w:p>
    <w:p w:rsidR="00112510" w:rsidRDefault="00112510" w:rsidP="00112510"/>
    <w:tbl>
      <w:tblPr>
        <w:tblpPr w:leftFromText="180" w:rightFromText="180" w:vertAnchor="text" w:horzAnchor="margin" w:tblpXSpec="center" w:tblpY="165"/>
        <w:tblW w:w="9900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00"/>
      </w:tblGrid>
      <w:tr w:rsidR="003F16E0" w:rsidTr="003F16E0">
        <w:tc>
          <w:tcPr>
            <w:tcW w:w="9900" w:type="dxa"/>
          </w:tcPr>
          <w:p w:rsidR="003F16E0" w:rsidRDefault="003F16E0" w:rsidP="003F16E0">
            <w:pPr>
              <w:rPr>
                <w:b/>
                <w:sz w:val="36"/>
                <w:szCs w:val="36"/>
              </w:rPr>
            </w:pPr>
          </w:p>
          <w:p w:rsidR="003F16E0" w:rsidRDefault="003F16E0" w:rsidP="003F16E0">
            <w:pPr>
              <w:jc w:val="center"/>
              <w:rPr>
                <w:b/>
                <w:sz w:val="36"/>
                <w:szCs w:val="36"/>
              </w:rPr>
            </w:pPr>
          </w:p>
          <w:p w:rsidR="003F16E0" w:rsidRDefault="003F16E0" w:rsidP="003F16E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3F16E0" w:rsidRDefault="003F16E0" w:rsidP="003F16E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ТРЕСКИНСКОГО СЕЛЬСОВЕТА</w:t>
            </w:r>
          </w:p>
          <w:p w:rsidR="003F16E0" w:rsidRDefault="003F16E0" w:rsidP="003F16E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szCs w:val="36"/>
              </w:rPr>
              <w:t>КОЛЫШЛЕЙСКОГО РАЙОНА ПЕНЗЕНСКОЙ ОБЛАСТИ</w:t>
            </w:r>
          </w:p>
        </w:tc>
      </w:tr>
      <w:tr w:rsidR="003F16E0" w:rsidTr="003F16E0">
        <w:trPr>
          <w:trHeight w:hRule="exact" w:val="397"/>
        </w:trPr>
        <w:tc>
          <w:tcPr>
            <w:tcW w:w="9900" w:type="dxa"/>
          </w:tcPr>
          <w:p w:rsidR="003F16E0" w:rsidRDefault="003F16E0" w:rsidP="003F16E0">
            <w:pPr>
              <w:jc w:val="both"/>
            </w:pPr>
          </w:p>
        </w:tc>
      </w:tr>
      <w:tr w:rsidR="003F16E0" w:rsidTr="003F16E0">
        <w:tc>
          <w:tcPr>
            <w:tcW w:w="9900" w:type="dxa"/>
          </w:tcPr>
          <w:p w:rsidR="003F16E0" w:rsidRDefault="003F16E0" w:rsidP="003F16E0">
            <w:pPr>
              <w:pStyle w:val="3"/>
            </w:pPr>
            <w:proofErr w:type="gramStart"/>
            <w:r>
              <w:rPr>
                <w:sz w:val="28"/>
              </w:rPr>
              <w:t>Р</w:t>
            </w:r>
            <w:proofErr w:type="gramEnd"/>
            <w:r>
              <w:rPr>
                <w:sz w:val="28"/>
              </w:rPr>
              <w:t xml:space="preserve"> Е Ш Е Н И Е</w:t>
            </w:r>
          </w:p>
        </w:tc>
      </w:tr>
    </w:tbl>
    <w:p w:rsidR="00112510" w:rsidRDefault="00112510" w:rsidP="00112510"/>
    <w:tbl>
      <w:tblPr>
        <w:tblpPr w:leftFromText="180" w:rightFromText="180" w:vertAnchor="text" w:horzAnchor="margin" w:tblpXSpec="center" w:tblpY="21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551"/>
        <w:gridCol w:w="397"/>
        <w:gridCol w:w="1446"/>
      </w:tblGrid>
      <w:tr w:rsidR="003F16E0" w:rsidTr="003F16E0">
        <w:tc>
          <w:tcPr>
            <w:tcW w:w="284" w:type="dxa"/>
            <w:vAlign w:val="bottom"/>
          </w:tcPr>
          <w:p w:rsidR="003F16E0" w:rsidRDefault="003F16E0" w:rsidP="003F16E0">
            <w:r>
              <w:t>от</w:t>
            </w: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:rsidR="003F16E0" w:rsidRDefault="003F16E0" w:rsidP="003F16E0">
            <w:pPr>
              <w:jc w:val="center"/>
            </w:pPr>
            <w:r>
              <w:t>26  июля 2023 года</w:t>
            </w:r>
          </w:p>
        </w:tc>
        <w:tc>
          <w:tcPr>
            <w:tcW w:w="397" w:type="dxa"/>
          </w:tcPr>
          <w:p w:rsidR="003F16E0" w:rsidRDefault="003F16E0" w:rsidP="003F16E0">
            <w:pPr>
              <w:jc w:val="center"/>
            </w:pPr>
            <w:r>
              <w:t>№</w:t>
            </w:r>
          </w:p>
        </w:tc>
        <w:tc>
          <w:tcPr>
            <w:tcW w:w="1446" w:type="dxa"/>
            <w:tcBorders>
              <w:bottom w:val="single" w:sz="6" w:space="0" w:color="auto"/>
            </w:tcBorders>
          </w:tcPr>
          <w:p w:rsidR="003F16E0" w:rsidRDefault="003F16E0" w:rsidP="003F16E0">
            <w:pPr>
              <w:jc w:val="center"/>
            </w:pPr>
            <w:r>
              <w:t>243-83/3</w:t>
            </w:r>
          </w:p>
        </w:tc>
      </w:tr>
      <w:tr w:rsidR="003F16E0" w:rsidTr="003F16E0">
        <w:tc>
          <w:tcPr>
            <w:tcW w:w="4678" w:type="dxa"/>
            <w:gridSpan w:val="4"/>
          </w:tcPr>
          <w:p w:rsidR="003F16E0" w:rsidRDefault="003F16E0" w:rsidP="003F16E0">
            <w:r>
              <w:t xml:space="preserve">                          с.Трескино</w:t>
            </w:r>
          </w:p>
        </w:tc>
      </w:tr>
    </w:tbl>
    <w:p w:rsidR="00112510" w:rsidRDefault="00112510" w:rsidP="00112510"/>
    <w:p w:rsidR="00112510" w:rsidRDefault="00112510" w:rsidP="00112510"/>
    <w:p w:rsidR="00112510" w:rsidRDefault="00112510" w:rsidP="00112510">
      <w:pPr>
        <w:jc w:val="center"/>
      </w:pPr>
    </w:p>
    <w:p w:rsidR="008532AF" w:rsidRPr="003F16E0" w:rsidRDefault="00112510" w:rsidP="003F16E0">
      <w:pPr>
        <w:jc w:val="center"/>
        <w:rPr>
          <w:b/>
        </w:rPr>
      </w:pPr>
      <w:r w:rsidRPr="00DA08FD">
        <w:rPr>
          <w:b/>
          <w:color w:val="1A1A1A"/>
        </w:rPr>
        <w:t>Об утверждении</w:t>
      </w:r>
      <w:r w:rsidRPr="0011251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индикаторов</w:t>
      </w:r>
      <w:r w:rsidRPr="007F3A46">
        <w:rPr>
          <w:b/>
          <w:sz w:val="26"/>
          <w:szCs w:val="26"/>
        </w:rPr>
        <w:t xml:space="preserve"> риска нарушения обязательных требований, используемые для определения необходимости проведения внеплановых</w:t>
      </w:r>
      <w:r>
        <w:rPr>
          <w:b/>
          <w:sz w:val="26"/>
          <w:szCs w:val="26"/>
        </w:rPr>
        <w:t xml:space="preserve"> </w:t>
      </w:r>
      <w:r w:rsidRPr="007F3A46">
        <w:rPr>
          <w:b/>
          <w:sz w:val="26"/>
          <w:szCs w:val="26"/>
        </w:rPr>
        <w:t xml:space="preserve">проверок при осуществлении Администрацией </w:t>
      </w:r>
      <w:r w:rsidR="00C8191A">
        <w:rPr>
          <w:b/>
          <w:sz w:val="26"/>
          <w:szCs w:val="26"/>
        </w:rPr>
        <w:t>Трескинского</w:t>
      </w:r>
      <w:r w:rsidRPr="007F3A46">
        <w:rPr>
          <w:b/>
          <w:sz w:val="26"/>
          <w:szCs w:val="26"/>
        </w:rPr>
        <w:t xml:space="preserve"> </w:t>
      </w:r>
      <w:r w:rsidRPr="007854CA">
        <w:rPr>
          <w:b/>
        </w:rPr>
        <w:t>сельсовета Колышлейского района Пензенской</w:t>
      </w:r>
      <w:r w:rsidR="007854CA">
        <w:rPr>
          <w:b/>
        </w:rPr>
        <w:t xml:space="preserve"> области муниципального контроля</w:t>
      </w:r>
      <w:r w:rsidRPr="007854CA">
        <w:rPr>
          <w:b/>
        </w:rPr>
        <w:t xml:space="preserve"> на автомобильном транспорте, городском наземном электрическом транспорте и в дорожном хозяйстве в границах населенных пунктов </w:t>
      </w:r>
      <w:r w:rsidR="00C8191A">
        <w:rPr>
          <w:b/>
        </w:rPr>
        <w:t>Трескинского</w:t>
      </w:r>
      <w:r w:rsidRPr="007854CA">
        <w:rPr>
          <w:b/>
        </w:rPr>
        <w:t xml:space="preserve"> сельсовета Колышлейского района Пензенской области</w:t>
      </w:r>
    </w:p>
    <w:p w:rsidR="00112510" w:rsidRPr="00C8191A" w:rsidRDefault="00112510" w:rsidP="001950ED">
      <w:pPr>
        <w:autoSpaceDE w:val="0"/>
        <w:autoSpaceDN w:val="0"/>
        <w:adjustRightInd w:val="0"/>
        <w:ind w:firstLine="720"/>
        <w:jc w:val="both"/>
      </w:pPr>
      <w:proofErr w:type="gramStart"/>
      <w:r w:rsidRPr="00C8191A">
        <w:rPr>
          <w:color w:val="212121"/>
          <w:shd w:val="clear" w:color="auto" w:fill="FFFFFF"/>
        </w:rPr>
        <w:t xml:space="preserve">В соответствии с Федеральным законом от 31 июля 2020 года  № 248-ФЗ «О государственном контроле (надзоре) и муниципальном контроле в Российской Федерации», решением Комитета местного самоуправления </w:t>
      </w:r>
      <w:r w:rsidR="00C8191A" w:rsidRPr="00C8191A">
        <w:rPr>
          <w:color w:val="212121"/>
          <w:shd w:val="clear" w:color="auto" w:fill="FFFFFF"/>
        </w:rPr>
        <w:t>Трескинского</w:t>
      </w:r>
      <w:r w:rsidRPr="00C8191A">
        <w:rPr>
          <w:color w:val="212121"/>
          <w:shd w:val="clear" w:color="auto" w:fill="FFFFFF"/>
        </w:rPr>
        <w:t xml:space="preserve"> сельсовета Колышлейского района Пензенской области </w:t>
      </w:r>
      <w:r w:rsidR="00C8191A" w:rsidRPr="00C8191A">
        <w:rPr>
          <w:color w:val="212121"/>
          <w:shd w:val="clear" w:color="auto" w:fill="FFFFFF"/>
        </w:rPr>
        <w:t>от 30 ноября 2021 года № 138-43</w:t>
      </w:r>
      <w:r w:rsidR="007854CA" w:rsidRPr="00C8191A">
        <w:rPr>
          <w:color w:val="212121"/>
          <w:shd w:val="clear" w:color="auto" w:fill="FFFFFF"/>
        </w:rPr>
        <w:t>/3</w:t>
      </w:r>
      <w:r w:rsidRPr="00C8191A">
        <w:rPr>
          <w:color w:val="212121"/>
          <w:shd w:val="clear" w:color="auto" w:fill="FFFFFF"/>
        </w:rPr>
        <w:t xml:space="preserve"> «</w:t>
      </w:r>
      <w:r w:rsidRPr="00C8191A">
        <w:t xml:space="preserve">Об утверждении </w:t>
      </w:r>
      <w:r w:rsidRPr="00C8191A">
        <w:rPr>
          <w:bCs/>
        </w:rPr>
        <w:t>Положения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</w:t>
      </w:r>
      <w:r w:rsidR="007854CA" w:rsidRPr="00C8191A">
        <w:t xml:space="preserve"> </w:t>
      </w:r>
      <w:r w:rsidR="00C8191A" w:rsidRPr="00C8191A">
        <w:t>Трескинского</w:t>
      </w:r>
      <w:proofErr w:type="gramEnd"/>
      <w:r w:rsidRPr="00C8191A">
        <w:t xml:space="preserve"> сельсовета Колышлейского района Пензенской области</w:t>
      </w:r>
    </w:p>
    <w:p w:rsidR="00112510" w:rsidRPr="00C8191A" w:rsidRDefault="007854CA" w:rsidP="007854CA">
      <w:pPr>
        <w:pStyle w:val="a3"/>
        <w:shd w:val="clear" w:color="auto" w:fill="FFFFFF"/>
        <w:spacing w:before="0" w:beforeAutospacing="0" w:after="160" w:afterAutospacing="0"/>
        <w:jc w:val="center"/>
        <w:rPr>
          <w:color w:val="212121"/>
        </w:rPr>
      </w:pPr>
      <w:r w:rsidRPr="00C8191A">
        <w:rPr>
          <w:color w:val="212121"/>
          <w:shd w:val="clear" w:color="auto" w:fill="FFFFFF"/>
        </w:rPr>
        <w:t xml:space="preserve">Комитет местного самоуправления </w:t>
      </w:r>
      <w:r w:rsidR="00C8191A" w:rsidRPr="00C8191A">
        <w:rPr>
          <w:color w:val="212121"/>
          <w:shd w:val="clear" w:color="auto" w:fill="FFFFFF"/>
        </w:rPr>
        <w:t>Трескинского</w:t>
      </w:r>
      <w:r w:rsidRPr="00C8191A">
        <w:rPr>
          <w:color w:val="212121"/>
          <w:shd w:val="clear" w:color="auto" w:fill="FFFFFF"/>
        </w:rPr>
        <w:t xml:space="preserve"> сельсовета   </w:t>
      </w:r>
      <w:proofErr w:type="spellStart"/>
      <w:proofErr w:type="gramStart"/>
      <w:r w:rsidR="00112510" w:rsidRPr="00C8191A">
        <w:rPr>
          <w:color w:val="212121"/>
          <w:shd w:val="clear" w:color="auto" w:fill="FFFFFF"/>
        </w:rPr>
        <w:t>р</w:t>
      </w:r>
      <w:proofErr w:type="spellEnd"/>
      <w:proofErr w:type="gramEnd"/>
      <w:r w:rsidR="00112510" w:rsidRPr="00C8191A">
        <w:rPr>
          <w:color w:val="212121"/>
          <w:shd w:val="clear" w:color="auto" w:fill="FFFFFF"/>
        </w:rPr>
        <w:t xml:space="preserve"> е </w:t>
      </w:r>
      <w:proofErr w:type="spellStart"/>
      <w:r w:rsidR="00112510" w:rsidRPr="00C8191A">
        <w:rPr>
          <w:color w:val="212121"/>
          <w:shd w:val="clear" w:color="auto" w:fill="FFFFFF"/>
        </w:rPr>
        <w:t>ш</w:t>
      </w:r>
      <w:proofErr w:type="spellEnd"/>
      <w:r w:rsidR="00112510" w:rsidRPr="00C8191A">
        <w:rPr>
          <w:color w:val="212121"/>
          <w:shd w:val="clear" w:color="auto" w:fill="FFFFFF"/>
        </w:rPr>
        <w:t xml:space="preserve"> и л:</w:t>
      </w:r>
    </w:p>
    <w:p w:rsidR="007854CA" w:rsidRPr="00C8191A" w:rsidRDefault="007854CA" w:rsidP="007854CA">
      <w:pPr>
        <w:pStyle w:val="a3"/>
        <w:shd w:val="clear" w:color="auto" w:fill="FFFFFF"/>
        <w:spacing w:before="0" w:beforeAutospacing="0" w:after="160" w:afterAutospacing="0"/>
        <w:jc w:val="both"/>
        <w:rPr>
          <w:color w:val="212121"/>
          <w:shd w:val="clear" w:color="auto" w:fill="FFFFFF"/>
        </w:rPr>
      </w:pPr>
      <w:r w:rsidRPr="00C8191A">
        <w:rPr>
          <w:color w:val="212121"/>
          <w:shd w:val="clear" w:color="auto" w:fill="FFFFFF"/>
        </w:rPr>
        <w:t xml:space="preserve">        </w:t>
      </w:r>
      <w:r w:rsidR="00112510" w:rsidRPr="00C8191A">
        <w:rPr>
          <w:color w:val="212121"/>
          <w:shd w:val="clear" w:color="auto" w:fill="FFFFFF"/>
        </w:rPr>
        <w:t>1. Утвердить Перечень индикаторов риска нарушения обязательных требований при осуществлении муниципального контроля на автомобильном транспорте</w:t>
      </w:r>
      <w:r w:rsidRPr="00C8191A">
        <w:rPr>
          <w:color w:val="212121"/>
          <w:shd w:val="clear" w:color="auto" w:fill="FFFFFF"/>
        </w:rPr>
        <w:t xml:space="preserve">, </w:t>
      </w:r>
      <w:r w:rsidRPr="00C8191A">
        <w:t>городском наземном электрическом транспорте</w:t>
      </w:r>
      <w:r w:rsidR="00112510" w:rsidRPr="00C8191A">
        <w:rPr>
          <w:color w:val="212121"/>
          <w:shd w:val="clear" w:color="auto" w:fill="FFFFFF"/>
        </w:rPr>
        <w:t xml:space="preserve"> и в дорожном хозяйстве в </w:t>
      </w:r>
      <w:r w:rsidRPr="00C8191A">
        <w:rPr>
          <w:color w:val="212121"/>
          <w:shd w:val="clear" w:color="auto" w:fill="FFFFFF"/>
        </w:rPr>
        <w:t xml:space="preserve">границах населенных пунктов </w:t>
      </w:r>
      <w:r w:rsidR="00C8191A" w:rsidRPr="00C8191A">
        <w:rPr>
          <w:color w:val="212121"/>
          <w:shd w:val="clear" w:color="auto" w:fill="FFFFFF"/>
        </w:rPr>
        <w:t>Трескинского</w:t>
      </w:r>
      <w:r w:rsidRPr="00C8191A">
        <w:rPr>
          <w:color w:val="212121"/>
          <w:shd w:val="clear" w:color="auto" w:fill="FFFFFF"/>
        </w:rPr>
        <w:t xml:space="preserve"> сельсовета Колышлейского района Пензенской области </w:t>
      </w:r>
      <w:r w:rsidR="00112510" w:rsidRPr="00C8191A">
        <w:rPr>
          <w:color w:val="212121"/>
          <w:shd w:val="clear" w:color="auto" w:fill="FFFFFF"/>
        </w:rPr>
        <w:t>(приложение № 1).</w:t>
      </w:r>
    </w:p>
    <w:p w:rsidR="00C8191A" w:rsidRPr="00C8191A" w:rsidRDefault="00C8191A" w:rsidP="00C8191A">
      <w:pPr>
        <w:pStyle w:val="a3"/>
        <w:shd w:val="clear" w:color="auto" w:fill="FFFFFF"/>
        <w:spacing w:before="0" w:beforeAutospacing="0" w:after="160" w:afterAutospacing="0"/>
        <w:jc w:val="both"/>
        <w:rPr>
          <w:color w:val="212121"/>
          <w:shd w:val="clear" w:color="auto" w:fill="FFFFFF"/>
        </w:rPr>
      </w:pPr>
      <w:r w:rsidRPr="00C8191A">
        <w:rPr>
          <w:color w:val="212121"/>
          <w:shd w:val="clear" w:color="auto" w:fill="FFFFFF"/>
        </w:rPr>
        <w:t xml:space="preserve">       2.</w:t>
      </w:r>
      <w:r w:rsidRPr="00C8191A">
        <w:t xml:space="preserve">Признать  утратившим силу приложение № 2 к  решению комитета местного самоуправления Трескинского сельсовета  Колышлейского района Пензенской области № 140-43/3  от 30.11.2023 года  "Об утверждении Положения о муниципальном земельном контроле в  </w:t>
      </w:r>
      <w:proofErr w:type="spellStart"/>
      <w:r w:rsidRPr="00C8191A">
        <w:t>Трескинском</w:t>
      </w:r>
      <w:proofErr w:type="spellEnd"/>
      <w:r w:rsidRPr="00C8191A">
        <w:t xml:space="preserve">  сельсовете Колышлейского района Пензенской области</w:t>
      </w:r>
    </w:p>
    <w:p w:rsidR="007854CA" w:rsidRPr="00C8191A" w:rsidRDefault="007854CA" w:rsidP="007854CA">
      <w:pPr>
        <w:pStyle w:val="a3"/>
        <w:shd w:val="clear" w:color="auto" w:fill="FFFFFF"/>
        <w:spacing w:before="0" w:beforeAutospacing="0" w:after="160" w:afterAutospacing="0"/>
        <w:jc w:val="both"/>
        <w:rPr>
          <w:color w:val="212121"/>
          <w:shd w:val="clear" w:color="auto" w:fill="FFFFFF"/>
        </w:rPr>
      </w:pPr>
      <w:r w:rsidRPr="00C8191A">
        <w:rPr>
          <w:color w:val="212121"/>
          <w:shd w:val="clear" w:color="auto" w:fill="FFFFFF"/>
        </w:rPr>
        <w:t xml:space="preserve">        </w:t>
      </w:r>
      <w:r w:rsidR="00C8191A" w:rsidRPr="00C8191A">
        <w:t>3</w:t>
      </w:r>
      <w:r w:rsidR="003F16E0">
        <w:t>.</w:t>
      </w:r>
      <w:r w:rsidRPr="00C8191A">
        <w:t xml:space="preserve">Опубликовать настоящее решение в информационном бюллетене «Информационный вестник </w:t>
      </w:r>
      <w:r w:rsidR="00C8191A" w:rsidRPr="00C8191A">
        <w:t>Трескинского</w:t>
      </w:r>
      <w:r w:rsidRPr="00C8191A">
        <w:t xml:space="preserve"> сельсовета» и на официальной странице </w:t>
      </w:r>
      <w:r w:rsidR="00C8191A" w:rsidRPr="00C8191A">
        <w:t>Трескинского</w:t>
      </w:r>
      <w:r w:rsidRPr="00C8191A">
        <w:t xml:space="preserve"> сельсовета официального сайта Администрации Колышлейского района Пензенской области в сети Интернет.</w:t>
      </w:r>
    </w:p>
    <w:p w:rsidR="007854CA" w:rsidRPr="00C8191A" w:rsidRDefault="007854CA" w:rsidP="007854CA">
      <w:pPr>
        <w:pStyle w:val="1"/>
        <w:tabs>
          <w:tab w:val="clear" w:pos="1070"/>
          <w:tab w:val="left" w:pos="0"/>
        </w:tabs>
        <w:spacing w:before="0"/>
        <w:ind w:left="0" w:firstLine="0"/>
        <w:rPr>
          <w:rFonts w:cs="Times New Roman"/>
          <w:szCs w:val="24"/>
        </w:rPr>
      </w:pPr>
      <w:r w:rsidRPr="00C8191A">
        <w:rPr>
          <w:rFonts w:cs="Times New Roman"/>
          <w:szCs w:val="24"/>
        </w:rPr>
        <w:t xml:space="preserve">  </w:t>
      </w:r>
      <w:r w:rsidR="003F16E0">
        <w:rPr>
          <w:rFonts w:cs="Times New Roman"/>
          <w:szCs w:val="24"/>
        </w:rPr>
        <w:t xml:space="preserve">      3.</w:t>
      </w:r>
      <w:r w:rsidRPr="00C8191A">
        <w:rPr>
          <w:rFonts w:cs="Times New Roman"/>
          <w:szCs w:val="24"/>
        </w:rPr>
        <w:t xml:space="preserve">Настоящее решение вступает в силу </w:t>
      </w:r>
      <w:r w:rsidRPr="00C8191A">
        <w:rPr>
          <w:szCs w:val="24"/>
        </w:rPr>
        <w:t xml:space="preserve">на следующий день после дня его </w:t>
      </w:r>
      <w:r w:rsidRPr="00C8191A">
        <w:rPr>
          <w:rFonts w:cs="Times New Roman"/>
          <w:szCs w:val="24"/>
        </w:rPr>
        <w:t>официального опубликования.</w:t>
      </w:r>
    </w:p>
    <w:p w:rsidR="007854CA" w:rsidRPr="000D2C05" w:rsidRDefault="003F16E0" w:rsidP="007854CA">
      <w:pPr>
        <w:pStyle w:val="1"/>
        <w:tabs>
          <w:tab w:val="clear" w:pos="1070"/>
          <w:tab w:val="left" w:pos="0"/>
        </w:tabs>
        <w:spacing w:before="0"/>
        <w:ind w:left="0" w:firstLine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</w:t>
      </w:r>
      <w:r w:rsidR="007854CA" w:rsidRPr="00C8191A">
        <w:rPr>
          <w:rFonts w:cs="Times New Roman"/>
          <w:szCs w:val="24"/>
        </w:rPr>
        <w:t xml:space="preserve">  4. </w:t>
      </w:r>
      <w:proofErr w:type="gramStart"/>
      <w:r w:rsidR="007854CA" w:rsidRPr="00C8191A">
        <w:rPr>
          <w:rFonts w:cs="Times New Roman"/>
          <w:szCs w:val="24"/>
        </w:rPr>
        <w:t>Контроль за</w:t>
      </w:r>
      <w:proofErr w:type="gramEnd"/>
      <w:r w:rsidR="007854CA" w:rsidRPr="00C8191A">
        <w:rPr>
          <w:rFonts w:cs="Times New Roman"/>
          <w:szCs w:val="24"/>
        </w:rPr>
        <w:t xml:space="preserve"> исполнением настоящего решения возложить на главу </w:t>
      </w:r>
      <w:r w:rsidR="00C8191A" w:rsidRPr="00C8191A">
        <w:rPr>
          <w:rFonts w:cs="Times New Roman"/>
          <w:szCs w:val="24"/>
        </w:rPr>
        <w:t>Трескинского</w:t>
      </w:r>
      <w:r w:rsidR="007854CA" w:rsidRPr="00C8191A">
        <w:rPr>
          <w:rFonts w:cs="Times New Roman"/>
          <w:szCs w:val="24"/>
        </w:rPr>
        <w:t xml:space="preserve"> сельсовета Колышлейского района</w:t>
      </w:r>
      <w:r w:rsidR="007854CA" w:rsidRPr="000D2C05">
        <w:rPr>
          <w:rFonts w:cs="Times New Roman"/>
          <w:szCs w:val="24"/>
        </w:rPr>
        <w:t xml:space="preserve"> Пензенской области.</w:t>
      </w:r>
    </w:p>
    <w:p w:rsidR="007854CA" w:rsidRPr="000D2C05" w:rsidRDefault="007854CA" w:rsidP="007854CA">
      <w:pPr>
        <w:jc w:val="center"/>
        <w:rPr>
          <w:b/>
        </w:rPr>
      </w:pPr>
    </w:p>
    <w:p w:rsidR="00112510" w:rsidRPr="007854CA" w:rsidRDefault="007854CA" w:rsidP="007854CA">
      <w:pPr>
        <w:jc w:val="center"/>
        <w:rPr>
          <w:b/>
        </w:rPr>
      </w:pPr>
      <w:r w:rsidRPr="000D2C05">
        <w:t xml:space="preserve">Глава </w:t>
      </w:r>
      <w:r w:rsidR="00C8191A">
        <w:t>Трескинского</w:t>
      </w:r>
      <w:r w:rsidRPr="000D2C05">
        <w:t xml:space="preserve"> сельсовета                                                        </w:t>
      </w:r>
      <w:proofErr w:type="spellStart"/>
      <w:r w:rsidR="003F16E0">
        <w:rPr>
          <w:b/>
        </w:rPr>
        <w:t>Т.Н.Огуло</w:t>
      </w:r>
      <w:proofErr w:type="spellEnd"/>
    </w:p>
    <w:p w:rsidR="00112510" w:rsidRDefault="00112510"/>
    <w:p w:rsidR="00112510" w:rsidRPr="007854CA" w:rsidRDefault="00112510"/>
    <w:p w:rsidR="00112510" w:rsidRPr="007854CA" w:rsidRDefault="00112510" w:rsidP="00112510">
      <w:pPr>
        <w:pStyle w:val="ConsPlusNormal"/>
        <w:jc w:val="right"/>
      </w:pPr>
      <w:r w:rsidRPr="007854CA">
        <w:t>Приложение № 1</w:t>
      </w:r>
    </w:p>
    <w:p w:rsidR="00112510" w:rsidRPr="007854CA" w:rsidRDefault="00112510" w:rsidP="00112510">
      <w:pPr>
        <w:pStyle w:val="ConsPlusNormal"/>
        <w:jc w:val="right"/>
      </w:pPr>
      <w:r w:rsidRPr="007854CA">
        <w:t>к решению Комитета местного самоуправления</w:t>
      </w:r>
      <w:r w:rsidRPr="007854CA">
        <w:br/>
      </w:r>
      <w:r w:rsidR="00C8191A">
        <w:t>Трескинского</w:t>
      </w:r>
      <w:r w:rsidRPr="007854CA">
        <w:t xml:space="preserve"> сельсовета Колышлейского района</w:t>
      </w:r>
    </w:p>
    <w:p w:rsidR="00112510" w:rsidRPr="007854CA" w:rsidRDefault="00112510" w:rsidP="00112510">
      <w:pPr>
        <w:ind w:firstLine="709"/>
        <w:jc w:val="right"/>
        <w:rPr>
          <w:b/>
        </w:rPr>
      </w:pPr>
      <w:r w:rsidRPr="007854CA">
        <w:t xml:space="preserve">Пензенской области от </w:t>
      </w:r>
      <w:r w:rsidR="003F16E0">
        <w:t>26</w:t>
      </w:r>
      <w:r w:rsidR="007854CA">
        <w:t xml:space="preserve">.07.2023 </w:t>
      </w:r>
      <w:r w:rsidRPr="007854CA">
        <w:t>№</w:t>
      </w:r>
      <w:r w:rsidR="003F16E0">
        <w:t xml:space="preserve"> 243-83</w:t>
      </w:r>
      <w:r w:rsidR="001950ED">
        <w:t>/3</w:t>
      </w:r>
    </w:p>
    <w:p w:rsidR="00112510" w:rsidRPr="007854CA" w:rsidRDefault="00112510" w:rsidP="00112510">
      <w:pPr>
        <w:ind w:firstLine="709"/>
        <w:jc w:val="center"/>
        <w:rPr>
          <w:b/>
        </w:rPr>
      </w:pPr>
    </w:p>
    <w:p w:rsidR="00112510" w:rsidRPr="007854CA" w:rsidRDefault="00112510" w:rsidP="00112510">
      <w:pPr>
        <w:ind w:firstLine="709"/>
        <w:jc w:val="center"/>
        <w:rPr>
          <w:b/>
        </w:rPr>
      </w:pPr>
      <w:r w:rsidRPr="007854CA">
        <w:rPr>
          <w:b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112510" w:rsidRPr="007854CA" w:rsidRDefault="00112510" w:rsidP="00112510">
      <w:pPr>
        <w:ind w:firstLine="709"/>
        <w:jc w:val="center"/>
        <w:rPr>
          <w:b/>
        </w:rPr>
      </w:pPr>
      <w:r w:rsidRPr="007854CA">
        <w:rPr>
          <w:b/>
        </w:rPr>
        <w:t xml:space="preserve">проверок при осуществлении Администрацией </w:t>
      </w:r>
      <w:r w:rsidR="00C8191A">
        <w:rPr>
          <w:b/>
        </w:rPr>
        <w:t>Трескинского</w:t>
      </w:r>
      <w:r w:rsidRPr="007854CA">
        <w:rPr>
          <w:b/>
        </w:rPr>
        <w:t xml:space="preserve"> сельсовета Колышлейского района Пензенской</w:t>
      </w:r>
      <w:r w:rsidR="007854CA">
        <w:rPr>
          <w:b/>
        </w:rPr>
        <w:t xml:space="preserve"> области муниципального контроля</w:t>
      </w:r>
      <w:r w:rsidRPr="007854CA">
        <w:rPr>
          <w:b/>
        </w:rPr>
        <w:t xml:space="preserve"> на автомобильном транспорте, городском наземном электрическом транспорте и в дорожном хозяйстве в границах населенных пунктов </w:t>
      </w:r>
      <w:r w:rsidR="00C8191A">
        <w:rPr>
          <w:b/>
        </w:rPr>
        <w:t>Трескинского</w:t>
      </w:r>
      <w:r w:rsidRPr="007854CA">
        <w:rPr>
          <w:b/>
        </w:rPr>
        <w:t xml:space="preserve"> сельсовета Колышлейского района Пензенской области</w:t>
      </w:r>
    </w:p>
    <w:p w:rsidR="00112510" w:rsidRPr="007854CA" w:rsidRDefault="00112510" w:rsidP="00112510">
      <w:pPr>
        <w:ind w:firstLine="709"/>
        <w:jc w:val="both"/>
      </w:pPr>
    </w:p>
    <w:p w:rsidR="00112510" w:rsidRPr="007854CA" w:rsidRDefault="00112510" w:rsidP="00112510">
      <w:pPr>
        <w:ind w:firstLine="709"/>
        <w:jc w:val="both"/>
      </w:pPr>
      <w:r w:rsidRPr="007854CA">
        <w:t>Индикаторами риска нарушения обязательных требований, используемых при осуществлении муниципального контроля на автомобильном транспорте, городском наземном электрическом транспорте и в дорожном хозяйстве, являются:</w:t>
      </w:r>
    </w:p>
    <w:p w:rsidR="00112510" w:rsidRPr="007854CA" w:rsidRDefault="00112510" w:rsidP="00112510">
      <w:pPr>
        <w:ind w:firstLine="709"/>
        <w:jc w:val="both"/>
      </w:pPr>
      <w:r w:rsidRPr="007854CA">
        <w:t>1. Наличие информации об установленном факте загрязнения и (или) повреждения автомобильных дорог и дорожных сооружений на них, в том числе элементов обустройства автомобильных дорог, полос отвода автомобильных дорог, придорожных полос автомобильных дорог;</w:t>
      </w:r>
    </w:p>
    <w:p w:rsidR="00112510" w:rsidRPr="007854CA" w:rsidRDefault="00112510" w:rsidP="00112510">
      <w:pPr>
        <w:ind w:firstLine="709"/>
        <w:jc w:val="both"/>
      </w:pPr>
      <w:r w:rsidRPr="007854CA">
        <w:t>2. Наличие информации об установленном факте нарушений обязательных требований к эксплуатации объектов дорожного сервиса, размещенных в полосах отвода и (или) придорожных полосах автомобильных дорог;</w:t>
      </w:r>
    </w:p>
    <w:p w:rsidR="00112510" w:rsidRPr="007854CA" w:rsidRDefault="00112510" w:rsidP="00112510">
      <w:pPr>
        <w:ind w:firstLine="709"/>
        <w:jc w:val="both"/>
      </w:pPr>
      <w:r w:rsidRPr="007854CA">
        <w:t xml:space="preserve">3. </w:t>
      </w:r>
      <w:proofErr w:type="gramStart"/>
      <w:r w:rsidRPr="007854CA">
        <w:t>Наличие информации об установленном факте истечения сроков действия технических требований и условий, подлежащих обязательному исполнению, при проектировании, строительстве, реконструкции, капитальном ремонте, ремонте и содержании автомобильных дорог и (или) дорожных сооружений, строительстве и реконструкции в границах придорожных полос автомобильных дорог объектов капитального строительства, объектов, предназначенных для осуществления дорожной деятельности, и объектов дорожного сервиса, а также при размещении элементов обустройства автомобильных дорог.</w:t>
      </w:r>
      <w:proofErr w:type="gramEnd"/>
    </w:p>
    <w:p w:rsidR="00112510" w:rsidRPr="007854CA" w:rsidRDefault="00112510"/>
    <w:p w:rsidR="00112510" w:rsidRPr="007854CA" w:rsidRDefault="00112510"/>
    <w:p w:rsidR="00112510" w:rsidRPr="007854CA" w:rsidRDefault="00112510"/>
    <w:p w:rsidR="00112510" w:rsidRPr="007854CA" w:rsidRDefault="00112510"/>
    <w:p w:rsidR="00112510" w:rsidRPr="007854CA" w:rsidRDefault="00112510"/>
    <w:p w:rsidR="00112510" w:rsidRPr="007854CA" w:rsidRDefault="00112510"/>
    <w:sectPr w:rsidR="00112510" w:rsidRPr="007854CA" w:rsidSect="007854CA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12510"/>
    <w:rsid w:val="000548E3"/>
    <w:rsid w:val="0008545F"/>
    <w:rsid w:val="00112510"/>
    <w:rsid w:val="001950ED"/>
    <w:rsid w:val="002775BD"/>
    <w:rsid w:val="003F16E0"/>
    <w:rsid w:val="004A6B33"/>
    <w:rsid w:val="005A39CC"/>
    <w:rsid w:val="006469D0"/>
    <w:rsid w:val="007854CA"/>
    <w:rsid w:val="007924B7"/>
    <w:rsid w:val="007D7C7B"/>
    <w:rsid w:val="008532AF"/>
    <w:rsid w:val="00911594"/>
    <w:rsid w:val="00BB539A"/>
    <w:rsid w:val="00BC7CB8"/>
    <w:rsid w:val="00C8191A"/>
    <w:rsid w:val="00CD1660"/>
    <w:rsid w:val="00D27054"/>
    <w:rsid w:val="00E847F4"/>
    <w:rsid w:val="00F66D6E"/>
    <w:rsid w:val="00F671CE"/>
    <w:rsid w:val="00FD25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12510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12510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ConsPlusTitle">
    <w:name w:val="ConsPlusTitle"/>
    <w:rsid w:val="00112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112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rsid w:val="001125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112510"/>
    <w:pPr>
      <w:spacing w:before="100" w:beforeAutospacing="1" w:after="100" w:afterAutospacing="1"/>
    </w:pPr>
  </w:style>
  <w:style w:type="paragraph" w:customStyle="1" w:styleId="1">
    <w:name w:val="Стиль1"/>
    <w:basedOn w:val="a"/>
    <w:rsid w:val="007854CA"/>
    <w:pPr>
      <w:tabs>
        <w:tab w:val="num" w:pos="1070"/>
      </w:tabs>
      <w:autoSpaceDE w:val="0"/>
      <w:autoSpaceDN w:val="0"/>
      <w:adjustRightInd w:val="0"/>
      <w:spacing w:before="120"/>
      <w:ind w:left="143" w:firstLine="567"/>
      <w:jc w:val="both"/>
      <w:outlineLvl w:val="5"/>
    </w:pPr>
    <w:rPr>
      <w:rFonts w:cs="Arial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2023-07-26T06:15:00Z</dcterms:created>
  <dcterms:modified xsi:type="dcterms:W3CDTF">2023-07-26T06:15:00Z</dcterms:modified>
</cp:coreProperties>
</file>